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30159F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30159F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5"/>
        <w:tblW w:w="10273" w:type="dxa"/>
        <w:tblLayout w:type="fixed"/>
        <w:tblLook w:val="04A0"/>
      </w:tblPr>
      <w:tblGrid>
        <w:gridCol w:w="675"/>
        <w:gridCol w:w="3970"/>
        <w:gridCol w:w="4032"/>
        <w:gridCol w:w="1596"/>
      </w:tblGrid>
      <w:tr w:rsidR="00416E87">
        <w:trPr>
          <w:tblHeader/>
        </w:trPr>
        <w:tc>
          <w:tcPr>
            <w:tcW w:w="675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/п</w:t>
            </w:r>
          </w:p>
        </w:tc>
        <w:tc>
          <w:tcPr>
            <w:tcW w:w="3970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416E87" w:rsidRDefault="00A65C4C" w:rsidP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П.г.т.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Усть-Кинельсий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4700F6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Спортивная </w:t>
            </w:r>
            <w:r w:rsidR="0041087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Г.О.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КинТЭК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416E87" w:rsidRDefault="00A65C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1958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410870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A9075D">
              <w:rPr>
                <w:rFonts w:ascii="Times New Roman" w:hAnsi="Times New Roman" w:cs="Times New Roman"/>
                <w:sz w:val="24"/>
                <w:szCs w:val="24"/>
              </w:rPr>
              <w:t xml:space="preserve"> крыша</w:t>
            </w:r>
            <w:r w:rsidR="004108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0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870"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A9075D">
              <w:rPr>
                <w:rFonts w:ascii="Times New Roman" w:hAnsi="Times New Roman" w:cs="Times New Roman"/>
                <w:sz w:val="24"/>
                <w:szCs w:val="24"/>
              </w:rPr>
              <w:t>инженерные сети</w:t>
            </w:r>
            <w:r w:rsidR="0041087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A907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10870"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A9075D">
              <w:rPr>
                <w:rFonts w:ascii="Times New Roman" w:hAnsi="Times New Roman" w:cs="Times New Roman"/>
                <w:sz w:val="24"/>
                <w:szCs w:val="24"/>
              </w:rPr>
              <w:t xml:space="preserve"> фасад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416E87" w:rsidRDefault="00A90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1455,3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416E87" w:rsidRDefault="004108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843,2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416E87" w:rsidRDefault="00754C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3938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 ввод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416E87" w:rsidRPr="00BF31C8" w:rsidRDefault="00BF31C8" w:rsidP="00BF31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416E87" w:rsidRPr="00BF31C8" w:rsidRDefault="00A90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циркуляции ГВС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нет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(есть/нет)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один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Водомерный узел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полимер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416E87" w:rsidRDefault="00A90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Да, 2ввода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Да, 2 ввода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416E87" w:rsidRDefault="00A907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Лифты, подъемники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416E87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416E87" w:rsidRPr="00BF31C8" w:rsidRDefault="00BF31C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централизованная</w:t>
            </w:r>
          </w:p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30159F" w:rsidRPr="0004661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30159F" w:rsidRPr="00046612" w:rsidRDefault="0030159F" w:rsidP="000466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7 мес. 203 дня</w:t>
            </w:r>
          </w:p>
          <w:p w:rsidR="0030159F" w:rsidRDefault="0030159F" w:rsidP="0004661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 xml:space="preserve"> (месяц, количество дней)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907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90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159F" w:rsidRPr="00320EC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20ECF">
              <w:rPr>
                <w:rFonts w:ascii="Times New Roman" w:hAnsi="Times New Roman" w:cs="Times New Roman"/>
              </w:rPr>
              <w:t xml:space="preserve">0,083*203*24=404,38 </w:t>
            </w:r>
            <w:proofErr w:type="spellStart"/>
            <w:r w:rsidRPr="00320ECF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907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90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ECF">
              <w:rPr>
                <w:rFonts w:ascii="Times New Roman" w:hAnsi="Times New Roman" w:cs="Times New Roman"/>
              </w:rPr>
              <w:t xml:space="preserve">0,083*203*24=404,38 </w:t>
            </w:r>
            <w:proofErr w:type="spellStart"/>
            <w:r w:rsidRPr="00320ECF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A9075D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определенной</w:t>
            </w:r>
            <w:proofErr w:type="gramEnd"/>
            <w:r w:rsidRPr="00A907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расчетным методом при отсутствии приборов учета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20ECF">
              <w:rPr>
                <w:rFonts w:ascii="Times New Roman" w:hAnsi="Times New Roman" w:cs="Times New Roman"/>
              </w:rPr>
              <w:t xml:space="preserve">0,083*203*24=404,38 </w:t>
            </w:r>
            <w:proofErr w:type="spellStart"/>
            <w:r w:rsidRPr="00320ECF">
              <w:rPr>
                <w:rFonts w:ascii="Times New Roman" w:hAnsi="Times New Roman" w:cs="Times New Roman"/>
              </w:rPr>
              <w:t>Гкалл</w:t>
            </w:r>
            <w:proofErr w:type="spellEnd"/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аварии на магистральных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разводящих сетях: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резкие перепады давления,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гидроудар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30159F" w:rsidRPr="00A9075D" w:rsidRDefault="0030159F" w:rsidP="000C752B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самовольное вмешательство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посторонних лиц в работу системы отопления/ГВС: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</w:t>
            </w:r>
            <w:r w:rsidRPr="00490C92">
              <w:rPr>
                <w:rFonts w:ascii="Times New Roman" w:hAnsi="Times New Roman" w:cs="Times New Roman"/>
                <w:sz w:val="24"/>
                <w:szCs w:val="24"/>
              </w:rPr>
              <w:t>тарифа на текущий ремонт: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отказ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Насосов нет.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30159F" w:rsidRPr="00A9075D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30159F" w:rsidRPr="00A9075D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Смесительная установка-Элеватор №1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попутное движение теплоносителя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с верхней разводкой подающей магистрали/с нижней разводкой обеих магистралей:</w:t>
            </w:r>
          </w:p>
          <w:p w:rsidR="0030159F" w:rsidRPr="00A9075D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9075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 верхней разводкой подающей магистрали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открытая прокладка труб в помещениях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изолированные стояки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Д15-д57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одностороннее/разностороннее подключение отопительных приборов: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разностороннее подключение отопительных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оборудован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ни насосами, ни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и теплообменниками 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30159F" w:rsidRPr="00490C92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Смесительная установка-Элеватор №1</w:t>
            </w:r>
          </w:p>
          <w:p w:rsidR="0030159F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ГВС с циркуляцией /тупиковое ГВС:</w:t>
            </w:r>
          </w:p>
          <w:p w:rsidR="0030159F" w:rsidRPr="008A1578" w:rsidRDefault="0030159F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 ГВС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5.9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расход теплоносителя-1,383 т/ч</w:t>
            </w:r>
          </w:p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lastRenderedPageBreak/>
              <w:t>Не зависимые от погоды и микроклимата в помещениях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 w:rsidP="00320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30159F" w:rsidRDefault="0030159F" w:rsidP="00320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теплоносителя-1,383 т/ч</w:t>
            </w:r>
          </w:p>
          <w:p w:rsidR="0030159F" w:rsidRDefault="0030159F" w:rsidP="00320EC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 w:rsidP="00320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давление теплоносителя -6/4</w:t>
            </w:r>
          </w:p>
          <w:p w:rsidR="0030159F" w:rsidRDefault="0030159F" w:rsidP="00320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теплоносителя-1,383 т/ч</w:t>
            </w:r>
          </w:p>
          <w:p w:rsidR="0030159F" w:rsidRDefault="0030159F" w:rsidP="00320EC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теплоносителя-95/70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Не зависимые от погоды и микроклимата в помещениях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 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59F">
        <w:tc>
          <w:tcPr>
            <w:tcW w:w="675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0159F" w:rsidRDefault="0030159F" w:rsidP="00185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 г.г.</w:t>
            </w:r>
          </w:p>
        </w:tc>
        <w:tc>
          <w:tcPr>
            <w:tcW w:w="4032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30159F" w:rsidRPr="00490C92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нет___________________</w:t>
            </w:r>
          </w:p>
        </w:tc>
        <w:tc>
          <w:tcPr>
            <w:tcW w:w="1596" w:type="dxa"/>
          </w:tcPr>
          <w:p w:rsidR="0030159F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416E87" w:rsidRDefault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2024-2025</w:t>
            </w:r>
            <w:r w:rsidR="005165DC">
              <w:rPr>
                <w:rFonts w:ascii="Times New Roman" w:hAnsi="Times New Roman" w:cs="Times New Roman"/>
                <w:sz w:val="24"/>
                <w:szCs w:val="24"/>
              </w:rPr>
              <w:t xml:space="preserve"> г.г.</w:t>
            </w:r>
          </w:p>
        </w:tc>
        <w:tc>
          <w:tcPr>
            <w:tcW w:w="4032" w:type="dxa"/>
          </w:tcPr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установки)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16.05.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24.04.</w:t>
            </w: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12.05.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установок, в т.ч. знаний норм по охране труда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С12.05.</w:t>
            </w:r>
            <w:r w:rsidR="005165D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16E87" w:rsidRDefault="005165D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r w:rsidR="008E2E4C"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06CF5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круглогодично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90C92" w:rsidRPr="00490C92" w:rsidRDefault="00490C92" w:rsidP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12.05. </w:t>
            </w:r>
          </w:p>
          <w:p w:rsidR="00416E87" w:rsidRDefault="00490C92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23029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Прямые расчеты с собственниками помещений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проведения отбора проб горячей воды/теплоносителя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Pr="00490C92" w:rsidRDefault="00490C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Не отбирается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6.10.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пломб на дроссельных 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490C92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0C92">
              <w:rPr>
                <w:rFonts w:ascii="Times New Roman" w:hAnsi="Times New Roman" w:cs="Times New Roman"/>
                <w:b/>
                <w:sz w:val="24"/>
                <w:szCs w:val="24"/>
              </w:rPr>
              <w:t>по 20.09.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1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1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1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01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теплопотребляющих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Pr="00F44F2B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4F2B">
              <w:rPr>
                <w:rFonts w:ascii="Times New Roman" w:hAnsi="Times New Roman" w:cs="Times New Roman"/>
                <w:b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416E8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Шурфовки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416E87" w:rsidRDefault="0030159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№511 от 14.05.2025)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</w:t>
            </w:r>
            <w:r w:rsidR="003A753C">
              <w:rPr>
                <w:rFonts w:ascii="Times New Roman" w:hAnsi="Times New Roman" w:cs="Times New Roman"/>
                <w:sz w:val="24"/>
                <w:szCs w:val="24"/>
              </w:rPr>
              <w:t xml:space="preserve">(ревизия)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запорной арматуры</w:t>
            </w:r>
          </w:p>
        </w:tc>
        <w:tc>
          <w:tcPr>
            <w:tcW w:w="4032" w:type="dxa"/>
          </w:tcPr>
          <w:p w:rsidR="00F44F2B" w:rsidRDefault="005165DC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3A753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теплоизоляции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7.8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F44F2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7.9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20.08.</w:t>
            </w:r>
          </w:p>
        </w:tc>
        <w:tc>
          <w:tcPr>
            <w:tcW w:w="1596" w:type="dxa"/>
          </w:tcPr>
          <w:p w:rsidR="00416E87" w:rsidRDefault="003A7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6F4771" w:rsidRDefault="006F4771" w:rsidP="006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17.09. </w:t>
            </w:r>
          </w:p>
          <w:p w:rsidR="00416E87" w:rsidRDefault="006F4771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18.09.</w:t>
            </w:r>
          </w:p>
        </w:tc>
        <w:tc>
          <w:tcPr>
            <w:tcW w:w="1596" w:type="dxa"/>
          </w:tcPr>
          <w:p w:rsidR="00416E87" w:rsidRDefault="003A753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12кв.</w:t>
            </w:r>
          </w:p>
        </w:tc>
      </w:tr>
      <w:tr w:rsidR="00416E87">
        <w:tc>
          <w:tcPr>
            <w:tcW w:w="10273" w:type="dxa"/>
            <w:gridSpan w:val="4"/>
          </w:tcPr>
          <w:p w:rsidR="00416E87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8E2E4C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С12.05. </w:t>
            </w:r>
          </w:p>
          <w:p w:rsidR="00416E87" w:rsidRDefault="008E2E4C" w:rsidP="0030159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20.10.</w:t>
            </w: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93143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оконных блоков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8.5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гидрофобизация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8E2E4C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8.6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Замена/ремонт заполнений подвальных окон</w:t>
            </w:r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416E87">
        <w:tc>
          <w:tcPr>
            <w:tcW w:w="675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8.7</w:t>
            </w:r>
          </w:p>
        </w:tc>
        <w:tc>
          <w:tcPr>
            <w:tcW w:w="3970" w:type="dxa"/>
          </w:tcPr>
          <w:p w:rsidR="00416E87" w:rsidRDefault="005165D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416E87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416E87" w:rsidRDefault="00416E87" w:rsidP="008E2E4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416E87" w:rsidRDefault="008A157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416E87" w:rsidRDefault="00416E87">
      <w:pPr>
        <w:jc w:val="both"/>
        <w:rPr>
          <w:rFonts w:ascii="Times New Roman" w:hAnsi="Times New Roman" w:cs="Times New Roman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Ответственный руководитель                         ___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              ______           </w:t>
      </w:r>
      <w:r>
        <w:rPr>
          <w:rFonts w:ascii="Times New Roman" w:hAnsi="Times New Roman" w:cs="Times New Roman"/>
          <w:sz w:val="22"/>
          <w:szCs w:val="22"/>
        </w:rPr>
        <w:t>___________________________</w:t>
      </w:r>
    </w:p>
    <w:p w:rsidR="00416E87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</w:t>
      </w:r>
      <w:r>
        <w:rPr>
          <w:rFonts w:ascii="Times New Roman" w:hAnsi="Times New Roman" w:cs="Times New Roman"/>
          <w:sz w:val="18"/>
          <w:szCs w:val="18"/>
        </w:rPr>
        <w:t>наименование обслуживающей организации  или собственника здания</w:t>
      </w:r>
      <w:r>
        <w:rPr>
          <w:rFonts w:ascii="Times New Roman" w:hAnsi="Times New Roman" w:cs="Times New Roman"/>
        </w:rPr>
        <w:t>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  <w:u w:val="single"/>
        </w:rPr>
        <w:t>генеральный директор</w:t>
      </w:r>
      <w:r>
        <w:rPr>
          <w:rFonts w:ascii="Times New Roman" w:hAnsi="Times New Roman" w:cs="Times New Roman"/>
          <w:sz w:val="22"/>
          <w:szCs w:val="22"/>
        </w:rPr>
        <w:t>___   ___________________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  ___________________</w:t>
      </w: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      </w:t>
      </w:r>
      <w:r>
        <w:rPr>
          <w:rFonts w:ascii="Times New Roman" w:hAnsi="Times New Roman" w:cs="Times New Roman"/>
          <w:sz w:val="18"/>
          <w:szCs w:val="18"/>
        </w:rPr>
        <w:t xml:space="preserve">(должность)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2"/>
          <w:szCs w:val="22"/>
        </w:rPr>
        <w:t xml:space="preserve">    </w:t>
      </w: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Выборные представители собственников объекта теплоснабжения, </w:t>
      </w:r>
      <w:proofErr w:type="spellStart"/>
      <w:r>
        <w:rPr>
          <w:rFonts w:ascii="Times New Roman" w:hAnsi="Times New Roman" w:cs="Times New Roman"/>
          <w:sz w:val="22"/>
          <w:szCs w:val="22"/>
        </w:rPr>
        <w:t>теплопотребляющей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установки (совет дома):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    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3.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416E87" w:rsidRDefault="005165DC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4. 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__________________________ </w:t>
      </w:r>
      <w:r>
        <w:rPr>
          <w:rFonts w:ascii="Times New Roman" w:hAnsi="Times New Roman" w:cs="Times New Roman"/>
          <w:sz w:val="22"/>
          <w:szCs w:val="22"/>
        </w:rPr>
        <w:t>___________________    ___________________</w:t>
      </w:r>
    </w:p>
    <w:p w:rsidR="00416E87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(фамилия, имя, отчество)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(подпись)</w:t>
      </w:r>
    </w:p>
    <w:p w:rsidR="00416E87" w:rsidRDefault="005165D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:rsidR="00416E87" w:rsidRDefault="00416E87">
      <w:pPr>
        <w:spacing w:after="0" w:line="240" w:lineRule="auto"/>
        <w:ind w:firstLine="709"/>
        <w:contextualSpacing/>
        <w:rPr>
          <w:rFonts w:ascii="Candara" w:eastAsia="Calibri" w:hAnsi="Candara" w:cs="Times New Roman"/>
          <w:sz w:val="24"/>
          <w:szCs w:val="24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b/>
          <w:bCs/>
          <w:sz w:val="28"/>
          <w:szCs w:val="28"/>
        </w:rPr>
      </w:pPr>
      <w:r>
        <w:rPr>
          <w:rFonts w:ascii="Candara" w:eastAsia="Calibri" w:hAnsi="Candara" w:cs="Times New Roman"/>
          <w:b/>
          <w:bCs/>
          <w:sz w:val="28"/>
          <w:szCs w:val="28"/>
        </w:rPr>
        <w:t xml:space="preserve">Благодарим за использование наших шаблонов! </w:t>
      </w: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Подписывайтесь на наши каналы — это поможет нам создавать больше полезных материалов, а вам — не пропустить их. </w:t>
      </w:r>
    </w:p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4"/>
        <w:gridCol w:w="6932"/>
      </w:tblGrid>
      <w:tr w:rsidR="00416E87">
        <w:tc>
          <w:tcPr>
            <w:tcW w:w="3274" w:type="dxa"/>
          </w:tcPr>
          <w:p w:rsidR="00416E87" w:rsidRDefault="0091112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7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 xml:space="preserve">ЖКХ </w:t>
              </w:r>
              <w:proofErr w:type="spellStart"/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Ньюс</w:t>
              </w:r>
              <w:proofErr w:type="spellEnd"/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конструктивное медиа о ЖКХ</w:t>
            </w:r>
            <w:proofErr w:type="gramEnd"/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4"/>
                <w:szCs w:val="14"/>
              </w:rPr>
            </w:pPr>
          </w:p>
        </w:tc>
      </w:tr>
      <w:tr w:rsidR="00416E87">
        <w:tc>
          <w:tcPr>
            <w:tcW w:w="3274" w:type="dxa"/>
          </w:tcPr>
          <w:p w:rsidR="00416E87" w:rsidRDefault="0091112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8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proofErr w:type="gramStart"/>
            <w:r>
              <w:rPr>
                <w:rFonts w:ascii="Candara" w:eastAsia="Calibri" w:hAnsi="Candara" w:cs="Open Sans"/>
                <w:sz w:val="28"/>
                <w:szCs w:val="28"/>
              </w:rPr>
              <w:t>юридический</w:t>
            </w:r>
            <w:proofErr w:type="gramEnd"/>
            <w:r>
              <w:rPr>
                <w:rFonts w:ascii="Candara" w:eastAsia="Calibri" w:hAnsi="Candara" w:cs="Open Sans"/>
                <w:sz w:val="28"/>
                <w:szCs w:val="28"/>
              </w:rPr>
              <w:t xml:space="preserve"> блог, разъяснения законодательства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91112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9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Жилищный инспектор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sz w:val="28"/>
                <w:szCs w:val="28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 xml:space="preserve">мониторинг ошибок органов жилищного надзора </w:t>
            </w:r>
          </w:p>
          <w:p w:rsidR="00416E87" w:rsidRDefault="00416E87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16"/>
                <w:szCs w:val="16"/>
              </w:rPr>
            </w:pPr>
          </w:p>
        </w:tc>
      </w:tr>
      <w:tr w:rsidR="00416E87">
        <w:tc>
          <w:tcPr>
            <w:tcW w:w="3274" w:type="dxa"/>
          </w:tcPr>
          <w:p w:rsidR="00416E87" w:rsidRDefault="00911120">
            <w:pPr>
              <w:spacing w:after="0" w:line="240" w:lineRule="auto"/>
              <w:ind w:left="-108"/>
              <w:rPr>
                <w:rFonts w:ascii="Candara" w:eastAsia="Calibri" w:hAnsi="Candara" w:cs="Open Sans"/>
                <w:b/>
                <w:bCs/>
                <w:color w:val="669900"/>
                <w:sz w:val="26"/>
                <w:szCs w:val="26"/>
              </w:rPr>
            </w:pPr>
            <w:hyperlink r:id="rId10" w:history="1">
              <w:r w:rsidR="005165DC">
                <w:rPr>
                  <w:rFonts w:ascii="Candara" w:eastAsia="Calibri" w:hAnsi="Candara" w:cs="Open Sans"/>
                  <w:b/>
                  <w:bCs/>
                  <w:color w:val="669900"/>
                  <w:sz w:val="28"/>
                  <w:szCs w:val="28"/>
                  <w:u w:val="single"/>
                </w:rPr>
                <w:t>Беседка ЖКХ</w:t>
              </w:r>
            </w:hyperlink>
          </w:p>
        </w:tc>
        <w:tc>
          <w:tcPr>
            <w:tcW w:w="6932" w:type="dxa"/>
          </w:tcPr>
          <w:p w:rsidR="00416E87" w:rsidRDefault="005165DC">
            <w:pPr>
              <w:spacing w:after="0" w:line="240" w:lineRule="auto"/>
              <w:rPr>
                <w:rFonts w:ascii="Candara" w:eastAsia="Calibri" w:hAnsi="Candara" w:cs="Open Sans"/>
                <w:b/>
                <w:bCs/>
                <w:sz w:val="26"/>
                <w:szCs w:val="26"/>
              </w:rPr>
            </w:pPr>
            <w:r>
              <w:rPr>
                <w:rFonts w:ascii="Candara" w:eastAsia="Calibri" w:hAnsi="Candara" w:cs="Open Sans"/>
                <w:sz w:val="28"/>
                <w:szCs w:val="28"/>
              </w:rPr>
              <w:t>чат по вопросам ЖКХ</w:t>
            </w:r>
          </w:p>
        </w:tc>
      </w:tr>
    </w:tbl>
    <w:p w:rsidR="00416E87" w:rsidRDefault="00416E87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</w:p>
    <w:p w:rsidR="00416E87" w:rsidRDefault="005165DC">
      <w:pPr>
        <w:spacing w:after="0" w:line="240" w:lineRule="auto"/>
        <w:contextualSpacing/>
        <w:rPr>
          <w:rFonts w:ascii="Candara" w:eastAsia="Calibri" w:hAnsi="Candara" w:cs="Times New Roman"/>
          <w:sz w:val="28"/>
          <w:szCs w:val="28"/>
        </w:rPr>
      </w:pPr>
      <w:r>
        <w:rPr>
          <w:rFonts w:ascii="Candara" w:eastAsia="Calibri" w:hAnsi="Candara" w:cs="Times New Roman"/>
          <w:sz w:val="28"/>
          <w:szCs w:val="28"/>
        </w:rPr>
        <w:t xml:space="preserve">Если вам нужна помощь в подготовке документов для общего собрания, то воспользуйтесь нашим сервисом </w:t>
      </w:r>
      <w:hyperlink r:id="rId11" w:history="1"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«</w:t>
        </w:r>
        <w:proofErr w:type="spellStart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ДомОнлайн</w:t>
        </w:r>
        <w:proofErr w:type="spellEnd"/>
        <w:r>
          <w:rPr>
            <w:rFonts w:ascii="Candara" w:eastAsia="Calibri" w:hAnsi="Candara" w:cs="Open Sans"/>
            <w:b/>
            <w:bCs/>
            <w:color w:val="669900"/>
            <w:sz w:val="28"/>
            <w:szCs w:val="28"/>
            <w:u w:val="single"/>
          </w:rPr>
          <w:t>»</w:t>
        </w:r>
      </w:hyperlink>
      <w:r>
        <w:rPr>
          <w:rFonts w:ascii="Candara" w:eastAsia="Calibri" w:hAnsi="Candara" w:cs="Times New Roman"/>
          <w:sz w:val="28"/>
          <w:szCs w:val="28"/>
        </w:rPr>
        <w:t xml:space="preserve">. Он поможет оперативно и автоматически подготовить все документы для собрания, а также посчитать голоса. </w:t>
      </w:r>
    </w:p>
    <w:p w:rsidR="00416E87" w:rsidRDefault="00416E87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</w:p>
    <w:sectPr w:rsidR="00416E87" w:rsidSect="00F863D9">
      <w:footerReference w:type="default" r:id="rId12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4E88" w:rsidRDefault="00624E88">
      <w:pPr>
        <w:spacing w:line="240" w:lineRule="auto"/>
      </w:pPr>
      <w:r>
        <w:separator/>
      </w:r>
    </w:p>
  </w:endnote>
  <w:endnote w:type="continuationSeparator" w:id="0">
    <w:p w:rsidR="00624E88" w:rsidRDefault="00624E8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Open Sans">
    <w:altName w:val="Times New Roman"/>
    <w:charset w:val="00"/>
    <w:family w:val="swiss"/>
    <w:pitch w:val="default"/>
    <w:sig w:usb0="00000000" w:usb1="00000000" w:usb2="00000028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0870" w:rsidRDefault="00911120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49" type="#_x0000_t202" style="position:absolute;margin-left:0;margin-top:0;width:2in;height:2in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" filled="f" fillcolor="white [3201]" stroked="f" strokeweight=".5pt">
          <v:textbox style="mso-fit-shape-to-text:t" inset="0,0,0,0">
            <w:txbxContent>
              <w:p w:rsidR="00410870" w:rsidRDefault="00911120">
                <w:pPr>
                  <w:pStyle w:val="a4"/>
                </w:pPr>
                <w:fldSimple w:instr=" PAGE  \* MERGEFORMAT ">
                  <w:r w:rsidR="003A753C">
                    <w:rPr>
                      <w:noProof/>
                    </w:rPr>
                    <w:t>10</w:t>
                  </w:r>
                </w:fldSimple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4E88" w:rsidRDefault="00624E88">
      <w:pPr>
        <w:spacing w:after="0"/>
      </w:pPr>
      <w:r>
        <w:separator/>
      </w:r>
    </w:p>
  </w:footnote>
  <w:footnote w:type="continuationSeparator" w:id="0">
    <w:p w:rsidR="00624E88" w:rsidRDefault="00624E8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hdrShapeDefaults>
    <o:shapedefaults v:ext="edit" spidmax="235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2C39E5"/>
    <w:rsid w:val="00010E32"/>
    <w:rsid w:val="00046612"/>
    <w:rsid w:val="00071C4F"/>
    <w:rsid w:val="000C3D04"/>
    <w:rsid w:val="000C752B"/>
    <w:rsid w:val="000E6605"/>
    <w:rsid w:val="00150579"/>
    <w:rsid w:val="00230290"/>
    <w:rsid w:val="002B548D"/>
    <w:rsid w:val="002C39E5"/>
    <w:rsid w:val="0030159F"/>
    <w:rsid w:val="00320ECF"/>
    <w:rsid w:val="003A753C"/>
    <w:rsid w:val="00406CF5"/>
    <w:rsid w:val="00410870"/>
    <w:rsid w:val="00416E87"/>
    <w:rsid w:val="00432396"/>
    <w:rsid w:val="004514A7"/>
    <w:rsid w:val="004700F6"/>
    <w:rsid w:val="00490C92"/>
    <w:rsid w:val="004C7085"/>
    <w:rsid w:val="00510DB3"/>
    <w:rsid w:val="005165DC"/>
    <w:rsid w:val="00524432"/>
    <w:rsid w:val="005B7E1A"/>
    <w:rsid w:val="00624E88"/>
    <w:rsid w:val="006A0DDD"/>
    <w:rsid w:val="006F4771"/>
    <w:rsid w:val="007024B3"/>
    <w:rsid w:val="00754CF9"/>
    <w:rsid w:val="00833C1F"/>
    <w:rsid w:val="00874107"/>
    <w:rsid w:val="008A1578"/>
    <w:rsid w:val="008E2E4C"/>
    <w:rsid w:val="00911120"/>
    <w:rsid w:val="00931431"/>
    <w:rsid w:val="00945D5E"/>
    <w:rsid w:val="00971C6D"/>
    <w:rsid w:val="009B4A1B"/>
    <w:rsid w:val="009D607A"/>
    <w:rsid w:val="00A65C4C"/>
    <w:rsid w:val="00A9075D"/>
    <w:rsid w:val="00AA58E7"/>
    <w:rsid w:val="00AC0DB3"/>
    <w:rsid w:val="00B92AD2"/>
    <w:rsid w:val="00BF31C8"/>
    <w:rsid w:val="00C567F8"/>
    <w:rsid w:val="00CB6C26"/>
    <w:rsid w:val="00CE133D"/>
    <w:rsid w:val="00F130A4"/>
    <w:rsid w:val="00F43A36"/>
    <w:rsid w:val="00F44F2B"/>
    <w:rsid w:val="00F863D9"/>
    <w:rsid w:val="00FA4649"/>
    <w:rsid w:val="182C776A"/>
    <w:rsid w:val="533861DB"/>
    <w:rsid w:val="7FCA6B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3D9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F863D9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F86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F863D9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.me/+fXHD3eU-sBwyMjQy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t.me/+-huCOBVxzig0Njcy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oss.domonline.ru/?utm_source=doc&amp;utm_medium=doc&amp;utm_campaign=universally&amp;utm_content=oss" TargetMode="Externa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hyperlink" Target="https://t.me/+ZI7YlhohWhAxN2Iy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.me/+uaFqN5gZKkBjYmIy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</Pages>
  <Words>2327</Words>
  <Characters>13268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23</cp:revision>
  <dcterms:created xsi:type="dcterms:W3CDTF">2025-04-17T09:12:00Z</dcterms:created>
  <dcterms:modified xsi:type="dcterms:W3CDTF">2026-04-23T09:33:00Z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